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953045" w:rsidTr="00522041">
        <w:tc>
          <w:tcPr>
            <w:tcW w:w="9212" w:type="dxa"/>
            <w:gridSpan w:val="2"/>
          </w:tcPr>
          <w:p w:rsidR="00953045" w:rsidRDefault="00522041" w:rsidP="0052204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167005</wp:posOffset>
                  </wp:positionV>
                  <wp:extent cx="1619250" cy="581025"/>
                  <wp:effectExtent l="19050" t="0" r="0" b="0"/>
                  <wp:wrapSquare wrapText="bothSides"/>
                  <wp:docPr id="4" name="Obraz 3" descr="studia-graficzne-torun-um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ia-graficzne-torun-umk.png"/>
                          <pic:cNvPicPr/>
                        </pic:nvPicPr>
                        <pic:blipFill>
                          <a:blip r:embed="rId6"/>
                          <a:srcRect l="28760" t="31660" r="28430" b="32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93980</wp:posOffset>
                  </wp:positionV>
                  <wp:extent cx="609600" cy="609600"/>
                  <wp:effectExtent l="19050" t="0" r="0" b="0"/>
                  <wp:wrapSquare wrapText="bothSides"/>
                  <wp:docPr id="5" name="Obraz 2" descr="LOGO Z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46355</wp:posOffset>
                  </wp:positionV>
                  <wp:extent cx="609600" cy="609600"/>
                  <wp:effectExtent l="19050" t="0" r="0" b="0"/>
                  <wp:wrapSquare wrapText="bothSides"/>
                  <wp:docPr id="2" name="Obraz 1" descr="logo projek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ojekt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208280</wp:posOffset>
                  </wp:positionV>
                  <wp:extent cx="1914525" cy="495300"/>
                  <wp:effectExtent l="19050" t="0" r="9525" b="0"/>
                  <wp:wrapSquare wrapText="bothSides"/>
                  <wp:docPr id="1" name="Obraz 0" descr="copy-logo_nprh_96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-logo_nprh_960x25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3045" w:rsidTr="00522041">
        <w:tc>
          <w:tcPr>
            <w:tcW w:w="4606" w:type="dxa"/>
          </w:tcPr>
          <w:p w:rsidR="00522041" w:rsidRDefault="009F2F15" w:rsidP="00953045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38100</wp:posOffset>
                      </wp:positionV>
                      <wp:extent cx="5800725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19A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35pt;margin-top:3pt;width:45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" strokeweight="1pt">
                      <v:stroke dashstyle="1 1" endcap="round"/>
                    </v:shape>
                  </w:pict>
                </mc:Fallback>
              </mc:AlternateContent>
            </w:r>
          </w:p>
          <w:p w:rsidR="00953045" w:rsidRPr="00AB0DBA" w:rsidRDefault="00953045" w:rsidP="00953045">
            <w:pPr>
              <w:rPr>
                <w:bCs/>
                <w:sz w:val="16"/>
                <w:szCs w:val="16"/>
              </w:rPr>
            </w:pPr>
            <w:r w:rsidRPr="00AB0DBA">
              <w:rPr>
                <w:bCs/>
                <w:sz w:val="16"/>
                <w:szCs w:val="16"/>
              </w:rPr>
              <w:t>Projekt NPRH 117-Z</w:t>
            </w:r>
          </w:p>
          <w:p w:rsidR="00953045" w:rsidRPr="00AB0DBA" w:rsidRDefault="00953045" w:rsidP="00953045">
            <w:pPr>
              <w:rPr>
                <w:bCs/>
                <w:sz w:val="16"/>
                <w:szCs w:val="16"/>
              </w:rPr>
            </w:pPr>
            <w:r w:rsidRPr="00AB0DBA">
              <w:rPr>
                <w:bCs/>
                <w:sz w:val="16"/>
                <w:szCs w:val="16"/>
              </w:rPr>
              <w:t>Wydział Sztuk Pięknych</w:t>
            </w:r>
          </w:p>
          <w:p w:rsidR="00953045" w:rsidRPr="00AB0DBA" w:rsidRDefault="00953045" w:rsidP="00953045">
            <w:pPr>
              <w:rPr>
                <w:bCs/>
                <w:sz w:val="16"/>
                <w:szCs w:val="16"/>
                <w:lang w:val="fr-FR"/>
              </w:rPr>
            </w:pPr>
            <w:r w:rsidRPr="00AB0DBA">
              <w:rPr>
                <w:bCs/>
                <w:sz w:val="16"/>
                <w:szCs w:val="16"/>
              </w:rPr>
              <w:t>Zakład Muzealnictwa IZK UMK</w:t>
            </w:r>
            <w:r w:rsidR="00CC027D">
              <w:rPr>
                <w:bCs/>
                <w:sz w:val="16"/>
                <w:szCs w:val="16"/>
              </w:rPr>
              <w:t>, ul.  Sienkiewicza 30/32</w:t>
            </w:r>
            <w:r w:rsidRPr="00AB0DBA">
              <w:rPr>
                <w:bCs/>
                <w:sz w:val="16"/>
                <w:szCs w:val="16"/>
              </w:rPr>
              <w:br/>
              <w:t xml:space="preserve">Kierownik: </w:t>
            </w:r>
            <w:r w:rsidRPr="00AB0DBA">
              <w:rPr>
                <w:bCs/>
                <w:sz w:val="16"/>
                <w:szCs w:val="16"/>
                <w:lang w:val="fr-FR"/>
              </w:rPr>
              <w:t>dr hab. Tomasz F. de ROSSET, prof. UMK</w:t>
            </w:r>
          </w:p>
          <w:p w:rsidR="00953045" w:rsidRPr="00AB0DBA" w:rsidRDefault="00953045" w:rsidP="00953045">
            <w:pPr>
              <w:rPr>
                <w:bCs/>
                <w:sz w:val="16"/>
                <w:szCs w:val="16"/>
                <w:lang w:val="fr-FR"/>
              </w:rPr>
            </w:pPr>
            <w:r w:rsidRPr="00AB0DBA">
              <w:rPr>
                <w:bCs/>
                <w:sz w:val="16"/>
                <w:szCs w:val="16"/>
                <w:lang w:val="fr-FR"/>
              </w:rPr>
              <w:t xml:space="preserve">Kontakt : mgr </w:t>
            </w:r>
            <w:r w:rsidR="0040019F">
              <w:rPr>
                <w:bCs/>
                <w:sz w:val="16"/>
                <w:szCs w:val="16"/>
                <w:lang w:val="fr-FR"/>
              </w:rPr>
              <w:t>Ewelina Doiczman</w:t>
            </w:r>
            <w:r w:rsidRPr="004027CB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, </w:t>
            </w:r>
            <w:hyperlink r:id="rId10" w:history="1">
              <w:r w:rsidR="0040019F" w:rsidRPr="00CE2791">
                <w:rPr>
                  <w:rStyle w:val="Hipercze"/>
                  <w:bCs/>
                  <w:sz w:val="16"/>
                  <w:szCs w:val="16"/>
                  <w:lang w:val="fr-FR"/>
                </w:rPr>
                <w:t>e.bdnrz@doktorant.umk.pll</w:t>
              </w:r>
            </w:hyperlink>
            <w:r w:rsidRPr="00AB0DBA">
              <w:rPr>
                <w:bCs/>
                <w:sz w:val="16"/>
                <w:szCs w:val="16"/>
                <w:lang w:val="fr-FR"/>
              </w:rPr>
              <w:br/>
              <w:t xml:space="preserve">tel. </w:t>
            </w:r>
            <w:r w:rsidR="0040019F">
              <w:rPr>
                <w:bCs/>
                <w:sz w:val="16"/>
                <w:szCs w:val="16"/>
                <w:lang w:val="fr-FR"/>
              </w:rPr>
              <w:t>506 023 799</w:t>
            </w:r>
          </w:p>
          <w:p w:rsidR="00953045" w:rsidRDefault="00953045" w:rsidP="00953045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</w:tcPr>
          <w:p w:rsidR="00522041" w:rsidRDefault="00522041" w:rsidP="00953045">
            <w:pPr>
              <w:jc w:val="right"/>
              <w:rPr>
                <w:rFonts w:ascii="Century Gothic" w:hAnsi="Century Gothic"/>
              </w:rPr>
            </w:pPr>
          </w:p>
          <w:p w:rsidR="00953045" w:rsidRDefault="00953045" w:rsidP="004027CB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FD7E55" w:rsidRPr="003809F8" w:rsidRDefault="00FD7E55">
      <w:pPr>
        <w:rPr>
          <w:rFonts w:ascii="Century Gothic" w:hAnsi="Century Gothic"/>
        </w:rPr>
      </w:pPr>
    </w:p>
    <w:p w:rsidR="0040019F" w:rsidRPr="0040019F" w:rsidRDefault="0040019F" w:rsidP="0040019F">
      <w:pPr>
        <w:jc w:val="center"/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 w:rsidRPr="0040019F">
        <w:rPr>
          <w:rFonts w:ascii="Century Gothic" w:eastAsia="Calibri" w:hAnsi="Century Gothic" w:cstheme="minorHAnsi"/>
          <w:color w:val="000000" w:themeColor="text1"/>
        </w:rPr>
        <w:t xml:space="preserve">Konferencja Międzynarodowa: </w:t>
      </w:r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Pamięć wieloraka:</w:t>
      </w:r>
      <w:r w:rsidRPr="0040019F">
        <w:rPr>
          <w:rFonts w:ascii="Century Gothic" w:eastAsia="Calibri" w:hAnsi="Century Gothic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pamięci muzealne na ziemiach Rzeczpospolitej w epoce rozbiorów  /  </w:t>
      </w:r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ab/>
      </w:r>
      <w:r w:rsidRPr="0040019F">
        <w:rPr>
          <w:rFonts w:ascii="Century Gothic" w:eastAsia="Calibri" w:hAnsi="Century Gothic" w:cstheme="minorHAnsi"/>
          <w:b/>
          <w:bCs/>
          <w:iCs/>
          <w:color w:val="000000" w:themeColor="text1"/>
          <w:bdr w:val="none" w:sz="0" w:space="0" w:color="auto" w:frame="1"/>
          <w:shd w:val="clear" w:color="auto" w:fill="FFFFFF"/>
        </w:rPr>
        <w:t xml:space="preserve">The International Conference: </w:t>
      </w:r>
      <w:proofErr w:type="spellStart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Various</w:t>
      </w:r>
      <w:proofErr w:type="spellEnd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Memory: </w:t>
      </w:r>
      <w:proofErr w:type="spellStart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museums</w:t>
      </w:r>
      <w:proofErr w:type="spellEnd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in the </w:t>
      </w:r>
      <w:proofErr w:type="spellStart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lands</w:t>
      </w:r>
      <w:proofErr w:type="spellEnd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of the </w:t>
      </w:r>
      <w:proofErr w:type="spellStart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Polish-Lithuanian</w:t>
      </w:r>
      <w:proofErr w:type="spellEnd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Commonwealth, era of the </w:t>
      </w:r>
      <w:proofErr w:type="spellStart"/>
      <w:r w:rsidRPr="0040019F"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partitions</w:t>
      </w:r>
      <w:proofErr w:type="spellEnd"/>
    </w:p>
    <w:p w:rsidR="0040019F" w:rsidRPr="0040019F" w:rsidRDefault="0040019F" w:rsidP="0040019F">
      <w:pPr>
        <w:jc w:val="center"/>
        <w:rPr>
          <w:rFonts w:ascii="Century Gothic" w:eastAsia="Calibri" w:hAnsi="Century Gothic" w:cstheme="minorHAnsi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 w:rsidRPr="0040019F">
        <w:rPr>
          <w:rFonts w:ascii="Century Gothic" w:eastAsia="Calibri" w:hAnsi="Century Gothic" w:cstheme="minorHAnsi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14-16.11.2019, Toruń</w:t>
      </w:r>
    </w:p>
    <w:p w:rsidR="0040019F" w:rsidRPr="0040019F" w:rsidRDefault="0040019F" w:rsidP="0040019F">
      <w:pPr>
        <w:widowControl w:val="0"/>
        <w:autoSpaceDE w:val="0"/>
        <w:autoSpaceDN w:val="0"/>
        <w:adjustRightInd w:val="0"/>
        <w:jc w:val="center"/>
        <w:rPr>
          <w:rFonts w:ascii="Arial Narrow" w:eastAsia="Calibri" w:hAnsi="Arial Narrow" w:cs="Arial Narrow"/>
          <w:b/>
          <w:bCs/>
          <w:color w:val="1F1A17"/>
          <w:sz w:val="16"/>
          <w:szCs w:val="16"/>
        </w:rPr>
      </w:pPr>
    </w:p>
    <w:p w:rsidR="0040019F" w:rsidRPr="0040019F" w:rsidRDefault="0040019F" w:rsidP="0040019F">
      <w:pPr>
        <w:widowControl w:val="0"/>
        <w:autoSpaceDE w:val="0"/>
        <w:autoSpaceDN w:val="0"/>
        <w:adjustRightInd w:val="0"/>
        <w:jc w:val="center"/>
        <w:rPr>
          <w:rFonts w:ascii="Century Gothic" w:eastAsia="Calibri" w:hAnsi="Century Gothic" w:cs="Arial"/>
          <w:b/>
          <w:bCs/>
          <w:color w:val="1F1A17"/>
          <w:sz w:val="28"/>
          <w:szCs w:val="28"/>
        </w:rPr>
      </w:pPr>
      <w:r w:rsidRPr="0040019F">
        <w:rPr>
          <w:rFonts w:ascii="Century Gothic" w:eastAsia="Calibri" w:hAnsi="Century Gothic" w:cs="Arial"/>
          <w:b/>
          <w:bCs/>
          <w:color w:val="1F1A17"/>
          <w:sz w:val="28"/>
          <w:szCs w:val="28"/>
        </w:rPr>
        <w:t>Formularz zgłoszeniowy / Application form</w:t>
      </w:r>
    </w:p>
    <w:p w:rsidR="0040019F" w:rsidRPr="0040019F" w:rsidRDefault="0040019F" w:rsidP="0040019F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both"/>
        <w:rPr>
          <w:rFonts w:ascii="Century Gothic" w:eastAsia="Calibri" w:hAnsi="Century Gothic" w:cs="Arial"/>
          <w:b/>
          <w:color w:val="1F1A17"/>
          <w:sz w:val="20"/>
          <w:szCs w:val="20"/>
        </w:rPr>
      </w:pPr>
      <w:r w:rsidRPr="0040019F">
        <w:rPr>
          <w:rFonts w:ascii="Century Gothic" w:eastAsia="Calibri" w:hAnsi="Century Gothic" w:cs="Arial"/>
          <w:color w:val="1F1A17"/>
          <w:sz w:val="20"/>
          <w:szCs w:val="20"/>
        </w:rPr>
        <w:t xml:space="preserve">Termin nadsyłania zgłoszeń: </w:t>
      </w:r>
      <w:r w:rsidRPr="0040019F">
        <w:rPr>
          <w:rFonts w:ascii="Century Gothic" w:eastAsia="Calibri" w:hAnsi="Century Gothic" w:cs="Arial"/>
          <w:b/>
          <w:color w:val="1F1A17"/>
          <w:sz w:val="20"/>
          <w:szCs w:val="20"/>
        </w:rPr>
        <w:t xml:space="preserve">1 czerwca 2019 r. / </w:t>
      </w:r>
      <w:r w:rsidRPr="0040019F">
        <w:rPr>
          <w:rFonts w:ascii="Century Gothic" w:eastAsia="Calibri" w:hAnsi="Century Gothic" w:cs="Arial"/>
          <w:color w:val="1F1A17"/>
          <w:sz w:val="20"/>
          <w:szCs w:val="20"/>
        </w:rPr>
        <w:t xml:space="preserve">Deadline of </w:t>
      </w:r>
      <w:proofErr w:type="spellStart"/>
      <w:r w:rsidRPr="0040019F">
        <w:rPr>
          <w:rFonts w:ascii="Century Gothic" w:eastAsia="Calibri" w:hAnsi="Century Gothic" w:cs="Arial"/>
          <w:color w:val="1F1A17"/>
          <w:sz w:val="20"/>
          <w:szCs w:val="20"/>
        </w:rPr>
        <w:t>application</w:t>
      </w:r>
      <w:proofErr w:type="spellEnd"/>
      <w:r w:rsidRPr="0040019F">
        <w:rPr>
          <w:rFonts w:ascii="Century Gothic" w:eastAsia="Calibri" w:hAnsi="Century Gothic" w:cs="Arial"/>
          <w:color w:val="1F1A17"/>
          <w:sz w:val="20"/>
          <w:szCs w:val="20"/>
        </w:rPr>
        <w:t xml:space="preserve"> form:</w:t>
      </w:r>
      <w:r w:rsidRPr="0040019F">
        <w:rPr>
          <w:rFonts w:ascii="Century Gothic" w:eastAsia="Calibri" w:hAnsi="Century Gothic" w:cs="Arial"/>
          <w:b/>
          <w:color w:val="1F1A17"/>
          <w:sz w:val="20"/>
          <w:szCs w:val="20"/>
        </w:rPr>
        <w:t xml:space="preserve"> </w:t>
      </w:r>
      <w:proofErr w:type="spellStart"/>
      <w:r w:rsidRPr="0040019F">
        <w:rPr>
          <w:rFonts w:ascii="Century Gothic" w:eastAsia="Calibri" w:hAnsi="Century Gothic" w:cs="Arial"/>
          <w:b/>
          <w:color w:val="1F1A17"/>
          <w:sz w:val="20"/>
          <w:szCs w:val="20"/>
        </w:rPr>
        <w:t>June</w:t>
      </w:r>
      <w:proofErr w:type="spellEnd"/>
      <w:r w:rsidRPr="0040019F">
        <w:rPr>
          <w:rFonts w:ascii="Century Gothic" w:eastAsia="Calibri" w:hAnsi="Century Gothic" w:cs="Arial"/>
          <w:b/>
          <w:color w:val="1F1A17"/>
          <w:sz w:val="20"/>
          <w:szCs w:val="20"/>
        </w:rPr>
        <w:t xml:space="preserve"> 1 2019</w:t>
      </w:r>
    </w:p>
    <w:p w:rsidR="00AB0DBA" w:rsidRPr="0040019F" w:rsidRDefault="00442407" w:rsidP="00442407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Arial"/>
          <w:color w:val="1F1A17"/>
          <w:sz w:val="20"/>
          <w:szCs w:val="20"/>
        </w:rPr>
        <w:t xml:space="preserve">Mail to: </w:t>
      </w:r>
      <w:hyperlink r:id="rId11" w:history="1">
        <w:r w:rsidR="0040019F" w:rsidRPr="0040019F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muzeumpamieci@umk.pl</w:t>
        </w:r>
      </w:hyperlink>
      <w:r w:rsidR="0040019F" w:rsidRPr="0040019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40019F" w:rsidRPr="0040019F" w:rsidRDefault="0040019F" w:rsidP="0040019F">
      <w:pPr>
        <w:widowControl w:val="0"/>
        <w:autoSpaceDE w:val="0"/>
        <w:autoSpaceDN w:val="0"/>
        <w:adjustRightInd w:val="0"/>
        <w:spacing w:line="111" w:lineRule="exact"/>
        <w:rPr>
          <w:rFonts w:ascii="Century Gothic" w:eastAsia="Calibri" w:hAnsi="Century Gothic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635"/>
        <w:gridCol w:w="1474"/>
        <w:gridCol w:w="60"/>
        <w:gridCol w:w="789"/>
        <w:gridCol w:w="2185"/>
      </w:tblGrid>
      <w:tr w:rsidR="0040019F" w:rsidRPr="0040019F" w:rsidTr="003569A7"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Nazwisko/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Surname</w:t>
            </w:r>
            <w:proofErr w:type="spellEnd"/>
          </w:p>
        </w:tc>
        <w:tc>
          <w:tcPr>
            <w:tcW w:w="4294" w:type="dxa"/>
            <w:gridSpan w:val="3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Times New Roman"/>
                <w:b/>
                <w:sz w:val="19"/>
                <w:szCs w:val="19"/>
              </w:rPr>
            </w:pPr>
          </w:p>
        </w:tc>
        <w:tc>
          <w:tcPr>
            <w:tcW w:w="789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Imię/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Name</w:t>
            </w:r>
            <w:proofErr w:type="spellEnd"/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Times New Roman"/>
                <w:b/>
                <w:sz w:val="19"/>
                <w:szCs w:val="19"/>
              </w:rPr>
            </w:pPr>
          </w:p>
        </w:tc>
      </w:tr>
      <w:tr w:rsidR="0040019F" w:rsidRPr="0040019F" w:rsidTr="003569A7"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Tytuł naukowy/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Academic</w:t>
            </w:r>
            <w:proofErr w:type="spellEnd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4294" w:type="dxa"/>
            <w:gridSpan w:val="3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  <w:tr w:rsidR="0040019F" w:rsidRPr="0040019F" w:rsidTr="003569A7"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Afiliacja/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Affiliation</w:t>
            </w:r>
            <w:proofErr w:type="spellEnd"/>
          </w:p>
        </w:tc>
        <w:tc>
          <w:tcPr>
            <w:tcW w:w="7368" w:type="dxa"/>
            <w:gridSpan w:val="5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  <w:tr w:rsidR="0040019F" w:rsidRPr="0040019F" w:rsidTr="003569A7"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Adres do korespondencji/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Address</w:t>
            </w:r>
            <w:proofErr w:type="spellEnd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 for the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correspodence</w:t>
            </w:r>
            <w:proofErr w:type="spellEnd"/>
          </w:p>
        </w:tc>
        <w:tc>
          <w:tcPr>
            <w:tcW w:w="7368" w:type="dxa"/>
            <w:gridSpan w:val="5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  <w:tr w:rsidR="0040019F" w:rsidRPr="0040019F" w:rsidTr="003569A7"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Kod pocztowy / </w:t>
            </w: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ZIP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code</w:t>
            </w:r>
            <w:proofErr w:type="spellEnd"/>
          </w:p>
        </w:tc>
        <w:tc>
          <w:tcPr>
            <w:tcW w:w="2757" w:type="dxa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Miejscowość/ </w:t>
            </w: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City</w:t>
            </w:r>
          </w:p>
        </w:tc>
        <w:tc>
          <w:tcPr>
            <w:tcW w:w="3137" w:type="dxa"/>
            <w:gridSpan w:val="3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  <w:tr w:rsidR="0040019F" w:rsidRPr="0040019F" w:rsidTr="003569A7"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b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E-mail</w:t>
            </w:r>
          </w:p>
        </w:tc>
        <w:tc>
          <w:tcPr>
            <w:tcW w:w="2757" w:type="dxa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entury Gothic" w:eastAsia="Calibri" w:hAnsi="Century Gothic" w:cs="Times New Roman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Telefon/ </w:t>
            </w: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Mobile</w:t>
            </w:r>
          </w:p>
        </w:tc>
        <w:tc>
          <w:tcPr>
            <w:tcW w:w="3137" w:type="dxa"/>
            <w:gridSpan w:val="3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  <w:tr w:rsidR="0040019F" w:rsidRPr="0040019F" w:rsidTr="003569A7">
        <w:trPr>
          <w:trHeight w:val="1077"/>
        </w:trPr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Tytuł wystąpienia/ </w:t>
            </w: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The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title</w:t>
            </w:r>
            <w:proofErr w:type="spellEnd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 of the speech</w:t>
            </w:r>
          </w:p>
        </w:tc>
        <w:tc>
          <w:tcPr>
            <w:tcW w:w="7368" w:type="dxa"/>
            <w:gridSpan w:val="5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  <w:bookmarkStart w:id="0" w:name="_GoBack"/>
        <w:bookmarkEnd w:id="0"/>
      </w:tr>
      <w:tr w:rsidR="0040019F" w:rsidRPr="0040019F" w:rsidTr="003569A7">
        <w:trPr>
          <w:trHeight w:val="1036"/>
        </w:trPr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Streszczenie (do 500 znaków) 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Abstract</w:t>
            </w:r>
            <w:proofErr w:type="spellEnd"/>
            <w:r w:rsidR="00442407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 </w:t>
            </w: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(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up</w:t>
            </w:r>
            <w:proofErr w:type="spellEnd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 xml:space="preserve"> to 500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characters</w:t>
            </w:r>
            <w:proofErr w:type="spellEnd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)</w:t>
            </w:r>
          </w:p>
        </w:tc>
        <w:tc>
          <w:tcPr>
            <w:tcW w:w="7368" w:type="dxa"/>
            <w:gridSpan w:val="5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  <w:tr w:rsidR="0040019F" w:rsidRPr="0040019F" w:rsidTr="003569A7">
        <w:trPr>
          <w:trHeight w:val="465"/>
        </w:trPr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Wyżywienie/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Alime</w:t>
            </w:r>
            <w:r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n</w:t>
            </w:r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tation</w:t>
            </w:r>
            <w:proofErr w:type="spellEnd"/>
          </w:p>
        </w:tc>
        <w:tc>
          <w:tcPr>
            <w:tcW w:w="7368" w:type="dxa"/>
            <w:gridSpan w:val="5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 xml:space="preserve">TAK / YES (wegetariańskie / </w:t>
            </w:r>
            <w:proofErr w:type="spellStart"/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>vegetarian</w:t>
            </w:r>
            <w:proofErr w:type="spellEnd"/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 xml:space="preserve">; wegańskie / </w:t>
            </w:r>
            <w:proofErr w:type="spellStart"/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>vegan</w:t>
            </w:r>
            <w:proofErr w:type="spellEnd"/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>; bezglutenowe / gluten-</w:t>
            </w:r>
            <w:proofErr w:type="spellStart"/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>free</w:t>
            </w:r>
            <w:proofErr w:type="spellEnd"/>
            <w:r w:rsidRPr="0040019F">
              <w:rPr>
                <w:rFonts w:ascii="Century Gothic" w:eastAsia="Calibri" w:hAnsi="Century Gothic" w:cs="Times New Roman"/>
                <w:sz w:val="19"/>
                <w:szCs w:val="19"/>
              </w:rPr>
              <w:t>)</w:t>
            </w:r>
          </w:p>
        </w:tc>
      </w:tr>
      <w:tr w:rsidR="0040019F" w:rsidRPr="0040019F" w:rsidTr="003569A7">
        <w:trPr>
          <w:trHeight w:val="465"/>
        </w:trPr>
        <w:tc>
          <w:tcPr>
            <w:tcW w:w="1812" w:type="dxa"/>
            <w:shd w:val="clear" w:color="auto" w:fill="B8CCE4" w:themeFill="accent1" w:themeFillTint="66"/>
            <w:vAlign w:val="center"/>
          </w:tcPr>
          <w:p w:rsidR="0040019F" w:rsidRPr="0040019F" w:rsidRDefault="0040019F" w:rsidP="00400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</w:pPr>
            <w:r w:rsidRPr="0040019F">
              <w:rPr>
                <w:rFonts w:ascii="Century Gothic" w:eastAsia="Calibri" w:hAnsi="Century Gothic" w:cs="Arial Narrow"/>
                <w:color w:val="1F1A17"/>
                <w:sz w:val="19"/>
                <w:szCs w:val="19"/>
              </w:rPr>
              <w:t xml:space="preserve">Nocleg / </w:t>
            </w:r>
            <w:proofErr w:type="spellStart"/>
            <w:r w:rsidRPr="0040019F">
              <w:rPr>
                <w:rFonts w:ascii="Century Gothic" w:eastAsia="Calibri" w:hAnsi="Century Gothic" w:cs="Arial Narrow"/>
                <w:b/>
                <w:color w:val="1F1A17"/>
                <w:sz w:val="19"/>
                <w:szCs w:val="19"/>
              </w:rPr>
              <w:t>Accommodation</w:t>
            </w:r>
            <w:proofErr w:type="spellEnd"/>
          </w:p>
        </w:tc>
        <w:tc>
          <w:tcPr>
            <w:tcW w:w="7368" w:type="dxa"/>
            <w:gridSpan w:val="5"/>
            <w:shd w:val="clear" w:color="auto" w:fill="FFFFFF" w:themeFill="background1"/>
            <w:vAlign w:val="center"/>
          </w:tcPr>
          <w:p w:rsidR="0040019F" w:rsidRPr="0040019F" w:rsidRDefault="0040019F" w:rsidP="0040019F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entury Gothic" w:eastAsia="Calibri" w:hAnsi="Century Gothic" w:cs="Times New Roman"/>
                <w:sz w:val="19"/>
                <w:szCs w:val="19"/>
              </w:rPr>
            </w:pPr>
          </w:p>
        </w:tc>
      </w:tr>
    </w:tbl>
    <w:p w:rsidR="004027CB" w:rsidRPr="0040019F" w:rsidRDefault="004027CB" w:rsidP="0040019F">
      <w:pPr>
        <w:spacing w:after="0" w:line="240" w:lineRule="auto"/>
        <w:rPr>
          <w:rFonts w:ascii="Century Gothic" w:hAnsi="Century Gothic"/>
          <w:sz w:val="20"/>
        </w:rPr>
      </w:pPr>
    </w:p>
    <w:sectPr w:rsidR="004027CB" w:rsidRPr="0040019F" w:rsidSect="00DB4E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F0E3E"/>
    <w:multiLevelType w:val="hybridMultilevel"/>
    <w:tmpl w:val="7670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8"/>
    <w:rsid w:val="000D1C51"/>
    <w:rsid w:val="003809F8"/>
    <w:rsid w:val="0040019F"/>
    <w:rsid w:val="004027CB"/>
    <w:rsid w:val="00442407"/>
    <w:rsid w:val="00522041"/>
    <w:rsid w:val="006C0F91"/>
    <w:rsid w:val="00750C40"/>
    <w:rsid w:val="007F390D"/>
    <w:rsid w:val="007F7492"/>
    <w:rsid w:val="00874738"/>
    <w:rsid w:val="00953045"/>
    <w:rsid w:val="009F2F15"/>
    <w:rsid w:val="00AB0DBA"/>
    <w:rsid w:val="00AC1BC4"/>
    <w:rsid w:val="00CC027D"/>
    <w:rsid w:val="00D70137"/>
    <w:rsid w:val="00DB4EC2"/>
    <w:rsid w:val="00FD7E55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E307-5150-4C38-A746-0762555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53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zeumpamieci@um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bdnrz@doktorant.umk.p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3A99-5FAB-4F85-89AC-11E92A2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UMK</cp:lastModifiedBy>
  <cp:revision>4</cp:revision>
  <cp:lastPrinted>2019-03-25T12:59:00Z</cp:lastPrinted>
  <dcterms:created xsi:type="dcterms:W3CDTF">2019-05-06T11:52:00Z</dcterms:created>
  <dcterms:modified xsi:type="dcterms:W3CDTF">2019-05-06T12:00:00Z</dcterms:modified>
</cp:coreProperties>
</file>